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00" w:rsidRPr="002E576C" w:rsidRDefault="00284000" w:rsidP="00284000">
      <w:pPr>
        <w:spacing w:after="160" w:line="259" w:lineRule="auto"/>
        <w:rPr>
          <w:rFonts w:asciiTheme="minorHAnsi" w:hAnsiTheme="minorHAnsi" w:cstheme="minorHAnsi"/>
          <w:b/>
          <w:color w:val="706997"/>
          <w:sz w:val="28"/>
          <w:szCs w:val="28"/>
        </w:rPr>
      </w:pPr>
      <w:bookmarkStart w:id="0" w:name="_Toc63476775"/>
      <w:r w:rsidRPr="002E576C">
        <w:rPr>
          <w:rFonts w:asciiTheme="minorHAnsi" w:hAnsiTheme="minorHAnsi" w:cstheme="minorHAnsi"/>
          <w:b/>
          <w:color w:val="706997"/>
          <w:sz w:val="28"/>
          <w:szCs w:val="28"/>
        </w:rPr>
        <w:t>Konfliktuskezelés (</w:t>
      </w:r>
      <w:r w:rsidR="002E576C">
        <w:rPr>
          <w:rFonts w:asciiTheme="minorHAnsi" w:hAnsiTheme="minorHAnsi" w:cstheme="minorHAnsi"/>
          <w:b/>
          <w:color w:val="706997"/>
          <w:sz w:val="28"/>
          <w:szCs w:val="28"/>
        </w:rPr>
        <w:t xml:space="preserve">Thomas - </w:t>
      </w:r>
      <w:bookmarkStart w:id="1" w:name="_GoBack"/>
      <w:bookmarkEnd w:id="1"/>
      <w:r w:rsidRPr="002E576C">
        <w:rPr>
          <w:rFonts w:asciiTheme="minorHAnsi" w:hAnsiTheme="minorHAnsi" w:cstheme="minorHAnsi"/>
          <w:b/>
          <w:color w:val="706997"/>
          <w:sz w:val="28"/>
          <w:szCs w:val="28"/>
        </w:rPr>
        <w:t>Kilmann)</w:t>
      </w:r>
    </w:p>
    <w:bookmarkEnd w:id="0"/>
    <w:p w:rsidR="00284000" w:rsidRPr="002E576C" w:rsidRDefault="00284000" w:rsidP="0028400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4000" w:rsidRPr="002E576C" w:rsidRDefault="00284000" w:rsidP="00284000">
      <w:pPr>
        <w:jc w:val="both"/>
        <w:rPr>
          <w:rFonts w:asciiTheme="minorHAnsi" w:hAnsiTheme="minorHAnsi" w:cstheme="minorHAnsi"/>
          <w:sz w:val="22"/>
          <w:szCs w:val="22"/>
        </w:rPr>
      </w:pPr>
      <w:r w:rsidRPr="002E576C">
        <w:rPr>
          <w:rFonts w:asciiTheme="minorHAnsi" w:hAnsiTheme="minorHAnsi" w:cstheme="minorHAnsi"/>
          <w:sz w:val="22"/>
          <w:szCs w:val="22"/>
        </w:rPr>
        <w:t>Tegye fel Önmagának a kérdést: Hogyan reagálok azokban a helyzetekben, amikor eltérés van saját szándékaim és mások szándékai között?</w:t>
      </w:r>
    </w:p>
    <w:p w:rsidR="00284000" w:rsidRPr="002E576C" w:rsidRDefault="00284000" w:rsidP="00284000">
      <w:pPr>
        <w:jc w:val="both"/>
        <w:rPr>
          <w:rFonts w:asciiTheme="minorHAnsi" w:hAnsiTheme="minorHAnsi" w:cstheme="minorHAnsi"/>
          <w:sz w:val="22"/>
          <w:szCs w:val="22"/>
        </w:rPr>
      </w:pPr>
      <w:r w:rsidRPr="002E576C">
        <w:rPr>
          <w:rFonts w:asciiTheme="minorHAnsi" w:hAnsiTheme="minorHAnsi" w:cstheme="minorHAnsi"/>
          <w:sz w:val="22"/>
          <w:szCs w:val="22"/>
        </w:rPr>
        <w:t>Az alábbi táblázatban párokba rendezett állítások találhatók, melyek lehetséges reagálási módokat írnak le.</w:t>
      </w:r>
    </w:p>
    <w:p w:rsidR="00284000" w:rsidRPr="002E576C" w:rsidRDefault="00284000" w:rsidP="00284000">
      <w:pPr>
        <w:jc w:val="both"/>
        <w:rPr>
          <w:rFonts w:asciiTheme="minorHAnsi" w:hAnsiTheme="minorHAnsi" w:cstheme="minorHAnsi"/>
          <w:sz w:val="22"/>
          <w:szCs w:val="22"/>
        </w:rPr>
      </w:pPr>
      <w:r w:rsidRPr="002E576C">
        <w:rPr>
          <w:rFonts w:asciiTheme="minorHAnsi" w:hAnsiTheme="minorHAnsi" w:cstheme="minorHAnsi"/>
          <w:sz w:val="22"/>
          <w:szCs w:val="22"/>
        </w:rPr>
        <w:t>Kérjük, hogy olvassa el a válasz párokat, és karikázza be az A vagy a B állítást aszerint, hogy melyik jellemzi pontosabban a saját viselkedését.</w:t>
      </w:r>
    </w:p>
    <w:p w:rsidR="00284000" w:rsidRPr="002E576C" w:rsidRDefault="00284000" w:rsidP="00284000">
      <w:pPr>
        <w:jc w:val="both"/>
        <w:rPr>
          <w:rFonts w:asciiTheme="minorHAnsi" w:hAnsiTheme="minorHAnsi" w:cstheme="minorHAnsi"/>
          <w:sz w:val="22"/>
          <w:szCs w:val="22"/>
        </w:rPr>
      </w:pPr>
      <w:r w:rsidRPr="002E576C">
        <w:rPr>
          <w:rFonts w:asciiTheme="minorHAnsi" w:hAnsiTheme="minorHAnsi" w:cstheme="minorHAnsi"/>
          <w:sz w:val="22"/>
          <w:szCs w:val="22"/>
        </w:rPr>
        <w:t>Előfordulhat, hogy sem az A, sem a B állítás nem mondható jellemzőnek az Ön viselkedésére, mégis válassza ki és karikázza be azt, amelyiknek az előfordulása valószínűbb.</w:t>
      </w:r>
    </w:p>
    <w:p w:rsidR="00284000" w:rsidRPr="002E576C" w:rsidRDefault="00284000" w:rsidP="00284000">
      <w:pPr>
        <w:rPr>
          <w:rFonts w:asciiTheme="minorHAnsi" w:hAnsiTheme="minorHAnsi" w:cstheme="minorHAnsi"/>
          <w:sz w:val="22"/>
          <w:szCs w:val="22"/>
        </w:rPr>
      </w:pPr>
    </w:p>
    <w:p w:rsidR="00284000" w:rsidRPr="002E576C" w:rsidRDefault="00284000" w:rsidP="002840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32"/>
        <w:gridCol w:w="8208"/>
        <w:gridCol w:w="576"/>
      </w:tblGrid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Vannak helyzetek, amikor hagyom, hogy másoké legyen a problémamegoldás felelőssége.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Ahelyett, hogy olyasmiről tárgyaljunk, amiben nem értünk egyet, inkább azokat a dolgokat igyekszem hangsúlyozni, melyekben mindketten egyetértünk.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Kompromisszumos megoldásokat igyekszem találni.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mindazzal foglalkozni, ami nekem is fontos.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Általában határozott vagyok a céljaim elérésében.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a másik érzéseit kímélni és megóvni a kapcsolatot.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Kompromisszumos megoldásokat igyekszem találni.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Néha lemondok a saját kívánságaimról, engedve a másik kívánságainak.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Állandóan keresem a másik segítségét a megoldás kialakításában.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megtenni azt, ami a haszontalan feszültségek elkerülése érdekében szükséges.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elkerülni, hogy kellemetlenséget okozzak magamnak.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nyerő helyzetbe kerülni.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Megpróbálom későbbre halasztani a vitás ügyet, hogy legyen időm átgondolni.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Egyes pontokon engedek, hogy másoknál az én álláspontom érvényesülhessen.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Általában határozott vagyok a céljaim elérésében.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Azon vagyok, hogy a dolog minden vonatkozása és minden vitás kérdés nyíltan és azonnal kifejezésre kerüljön.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Úgy érzem nem mindig érdemes a nézetkülönbségek miatt aggódni.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Nem sajnálom az erőfeszítést, hogy a magam útját járhassam.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Határozott vagyok céljaim elérésében.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Kompromisszumos megoldást próbálok találni.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Azon vagyok, hogy a dolog minden vonatkozása és minden vitás kérdés nyíltan és azonnal kifejezésre kerüljön.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a másik érzéseit kímélni és megóvni a kapcsolatot.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Néha elkerülöm az állásfoglalást, amikor az vitát eredményezne.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Nem bánom, ha megtart valamit az álláspontjából, ha ő is hagyja, hogy megtartsak valamit a magaméból.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Közös alapot javasolok.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Azon vagyok, hogy elfogadtassam a terveimet.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Elmondom a gondolataimat és megkérem, hogy ő is mondja el az övéit.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megvilágítani számára álláspontom logikáját és előnyét.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a másik érzéseit kímélni és megóvni a kapcsolatot.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azt tenni, ami a haszontalan feszültségek elkerülése érdekében szükséges.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nem megsérteni a másik érzéseit.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meggyőzni a másikat álláspontom előnyéről.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Általában határozott vagyok a céljaim követésében.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azt tenni, ami a haszontalan feszültségek elkerülése érdekében szükséges.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Ha másikat ez boldoggá teszi, nincs ellenemre, hogy ráhagyjam az elgondolásait.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Nem bánom, ha megtart valamit az álláspontjából, ha ő is hagyja, hogy megtartsak valamit a magaméból.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Azon vagyok, hogy a dolog minden vonatkozása és minden vitás kérdés nyíltan és azonnal kifejezésre kerüljön.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Megpróbálom későbbre halasztani a vitás ügyet, hogy legyen időm átgondolni.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 nézetek haladéktalan megbeszélésére törekszem.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Próbálom megtalálni a nyereség és veszteség mindkettőnkre nézve méltányos kombinációját.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Úgy tárgyalok, hogy igyekszem tekintetbe venni a másik kívánságait.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Mindig a probléma közvetlen megvitatására törekszem.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Megpróbálok átmeneti álláspontot találni az övé és az enyém között.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Érvényesítem kívánságaimat.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Többnyire törődöm azzal, hogy a megoldás mindannyiunk kívánságát kielégítse.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Vannak helyzetek, amikor hagyom, hogy másoké legyen a problémamegoldás felelőssége.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Ha úgy tűnik a másikról, hogy álláspontja nagyon fontos számára, megpróbálok igazodni a kívánságaihoz.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rávenni, hogy érje be egy kompromisszummal.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megvilágítani számára álláspontom logikáját és előnyét.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Úgy tárgyalok, hogy igyekszem tekintetbe venni a másik kívánságait.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Közös alapot javasolok.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Szinte mindig azon igyekszem, hogy a megoldás minden kívánságunkat kielégítsen.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Néha elkerülöm az állásfoglalást olyan esetekben, mikor az vitát eredményezne.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Ha a másikat ez boldoggá teszi, nincs ellenemre, hogy ráhagyjam az elgondolásait.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Általában határozott vagyok a céljaim elérésében.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Általában keresem a másik segítségét.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29.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Közös alapot javasolok.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Úgy érzem nem mindig érdemes a nézeteltérések miatt gyötrődni.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 w:val="restart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Igyekszem nem megsérteni a másik érzéseit.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rPr>
          <w:cantSplit/>
        </w:trPr>
        <w:tc>
          <w:tcPr>
            <w:tcW w:w="432" w:type="dxa"/>
            <w:vMerge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8" w:type="dxa"/>
          </w:tcPr>
          <w:p w:rsidR="00284000" w:rsidRPr="002E576C" w:rsidRDefault="00284000" w:rsidP="00331547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Mindig megosztom a problémát a másikkal a megoldás érdekében.</w:t>
            </w:r>
          </w:p>
        </w:tc>
        <w:tc>
          <w:tcPr>
            <w:tcW w:w="576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</w:tbl>
    <w:p w:rsidR="00284000" w:rsidRPr="002E576C" w:rsidRDefault="00284000" w:rsidP="00284000">
      <w:pPr>
        <w:pStyle w:val="Kpalrs"/>
        <w:tabs>
          <w:tab w:val="left" w:pos="6297"/>
          <w:tab w:val="right" w:pos="9638"/>
        </w:tabs>
        <w:jc w:val="left"/>
        <w:rPr>
          <w:rFonts w:asciiTheme="minorHAnsi" w:hAnsiTheme="minorHAnsi" w:cstheme="minorHAnsi"/>
          <w:sz w:val="22"/>
          <w:szCs w:val="22"/>
        </w:rPr>
      </w:pPr>
    </w:p>
    <w:p w:rsidR="00284000" w:rsidRPr="002E576C" w:rsidRDefault="00284000" w:rsidP="00284000">
      <w:pPr>
        <w:pStyle w:val="Kpalrs"/>
        <w:rPr>
          <w:rFonts w:asciiTheme="minorHAnsi" w:hAnsiTheme="minorHAnsi" w:cstheme="minorHAnsi"/>
          <w:sz w:val="22"/>
          <w:szCs w:val="22"/>
        </w:rPr>
        <w:sectPr w:rsidR="00284000" w:rsidRPr="002E576C" w:rsidSect="0034596B">
          <w:pgSz w:w="11906" w:h="16838" w:code="9"/>
          <w:pgMar w:top="1440" w:right="1418" w:bottom="1247" w:left="1418" w:header="709" w:footer="709" w:gutter="0"/>
          <w:cols w:space="708"/>
        </w:sectPr>
      </w:pPr>
    </w:p>
    <w:p w:rsidR="00284000" w:rsidRPr="002E576C" w:rsidRDefault="00284000" w:rsidP="00284000">
      <w:pPr>
        <w:spacing w:after="160" w:line="259" w:lineRule="auto"/>
        <w:rPr>
          <w:rFonts w:asciiTheme="minorHAnsi" w:hAnsiTheme="minorHAnsi" w:cstheme="minorHAnsi"/>
          <w:b/>
          <w:color w:val="706997"/>
          <w:sz w:val="22"/>
          <w:szCs w:val="22"/>
        </w:rPr>
      </w:pPr>
      <w:r w:rsidRPr="002E576C">
        <w:rPr>
          <w:rFonts w:asciiTheme="minorHAnsi" w:hAnsiTheme="minorHAnsi" w:cstheme="minorHAnsi"/>
          <w:b/>
          <w:color w:val="706997"/>
          <w:sz w:val="22"/>
          <w:szCs w:val="22"/>
        </w:rPr>
        <w:lastRenderedPageBreak/>
        <w:t xml:space="preserve">Értékelés </w:t>
      </w:r>
    </w:p>
    <w:p w:rsidR="00284000" w:rsidRPr="002E576C" w:rsidRDefault="00284000" w:rsidP="00284000">
      <w:pPr>
        <w:rPr>
          <w:rFonts w:asciiTheme="minorHAnsi" w:hAnsiTheme="minorHAnsi" w:cstheme="minorHAnsi"/>
          <w:sz w:val="22"/>
          <w:szCs w:val="22"/>
        </w:rPr>
      </w:pPr>
      <w:r w:rsidRPr="002E576C">
        <w:rPr>
          <w:rFonts w:asciiTheme="minorHAnsi" w:hAnsiTheme="minorHAnsi" w:cstheme="minorHAnsi"/>
          <w:sz w:val="22"/>
          <w:szCs w:val="22"/>
        </w:rPr>
        <w:t>Karikázza be azt a betűt, amit az egyes kérdéseknél a kérdőíven bekarikázott!</w:t>
      </w:r>
    </w:p>
    <w:p w:rsidR="00284000" w:rsidRPr="002E576C" w:rsidRDefault="00284000" w:rsidP="002840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535"/>
        <w:gridCol w:w="1535"/>
        <w:gridCol w:w="1824"/>
        <w:gridCol w:w="1440"/>
        <w:gridCol w:w="1800"/>
      </w:tblGrid>
      <w:tr w:rsidR="00284000" w:rsidRPr="002E576C" w:rsidTr="00331547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00" w:rsidRPr="002E576C" w:rsidRDefault="00284000" w:rsidP="003315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left w:val="nil"/>
            </w:tcBorders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versengés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probléma-megoldás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kompromisszum keresés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elkerülés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alkalmazkodás</w:t>
            </w:r>
          </w:p>
        </w:tc>
      </w:tr>
      <w:tr w:rsidR="00284000" w:rsidRPr="002E576C" w:rsidTr="00331547">
        <w:tc>
          <w:tcPr>
            <w:tcW w:w="576" w:type="dxa"/>
            <w:tcBorders>
              <w:top w:val="nil"/>
            </w:tcBorders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</w:tbl>
    <w:p w:rsidR="00284000" w:rsidRPr="002E576C" w:rsidRDefault="00284000" w:rsidP="00284000">
      <w:pPr>
        <w:tabs>
          <w:tab w:val="left" w:pos="576"/>
          <w:tab w:val="left" w:pos="2111"/>
          <w:tab w:val="left" w:pos="3646"/>
          <w:tab w:val="left" w:pos="5181"/>
          <w:tab w:val="left" w:pos="6716"/>
          <w:tab w:val="left" w:pos="8251"/>
        </w:tabs>
        <w:rPr>
          <w:rFonts w:asciiTheme="minorHAnsi" w:hAnsiTheme="minorHAnsi" w:cstheme="minorHAnsi"/>
          <w:sz w:val="22"/>
          <w:szCs w:val="22"/>
        </w:rPr>
      </w:pPr>
    </w:p>
    <w:p w:rsidR="00284000" w:rsidRPr="002E576C" w:rsidRDefault="00284000" w:rsidP="00284000">
      <w:pPr>
        <w:tabs>
          <w:tab w:val="left" w:pos="576"/>
          <w:tab w:val="left" w:pos="2111"/>
          <w:tab w:val="left" w:pos="3646"/>
          <w:tab w:val="left" w:pos="5181"/>
          <w:tab w:val="left" w:pos="6716"/>
          <w:tab w:val="left" w:pos="82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2E576C">
        <w:rPr>
          <w:rFonts w:asciiTheme="minorHAnsi" w:hAnsiTheme="minorHAnsi" w:cstheme="minorHAnsi"/>
          <w:sz w:val="22"/>
          <w:szCs w:val="22"/>
        </w:rPr>
        <w:t>A bekarikázott betűk száma oszloponként: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535"/>
        <w:gridCol w:w="1535"/>
        <w:gridCol w:w="1824"/>
        <w:gridCol w:w="1440"/>
        <w:gridCol w:w="1800"/>
      </w:tblGrid>
      <w:tr w:rsidR="00284000" w:rsidRPr="002E576C" w:rsidTr="00331547"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00" w:rsidRPr="002E576C" w:rsidRDefault="00284000" w:rsidP="003315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left w:val="nil"/>
            </w:tcBorders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versengés</w:t>
            </w: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probléma-megoldás</w:t>
            </w: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kompromisszum keresés</w:t>
            </w: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elkerülés</w:t>
            </w: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576C">
              <w:rPr>
                <w:rFonts w:asciiTheme="minorHAnsi" w:hAnsiTheme="minorHAnsi" w:cstheme="minorHAnsi"/>
                <w:sz w:val="22"/>
                <w:szCs w:val="22"/>
              </w:rPr>
              <w:t>alkalmazkodás</w:t>
            </w:r>
          </w:p>
        </w:tc>
      </w:tr>
      <w:tr w:rsidR="00284000" w:rsidRPr="002E576C" w:rsidTr="00331547">
        <w:tc>
          <w:tcPr>
            <w:tcW w:w="576" w:type="dxa"/>
          </w:tcPr>
          <w:p w:rsidR="00284000" w:rsidRPr="002E576C" w:rsidRDefault="00284000" w:rsidP="003315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4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="00284000" w:rsidRPr="002E576C" w:rsidRDefault="00284000" w:rsidP="00331547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6A07" w:rsidRPr="002E576C" w:rsidRDefault="004F75E5">
      <w:pPr>
        <w:rPr>
          <w:rFonts w:asciiTheme="minorHAnsi" w:hAnsiTheme="minorHAnsi" w:cstheme="minorHAnsi"/>
          <w:sz w:val="22"/>
          <w:szCs w:val="22"/>
        </w:rPr>
      </w:pPr>
    </w:p>
    <w:sectPr w:rsidR="009C6A07" w:rsidRPr="002E576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E5" w:rsidRDefault="004F75E5" w:rsidP="00284000">
      <w:r>
        <w:separator/>
      </w:r>
    </w:p>
  </w:endnote>
  <w:endnote w:type="continuationSeparator" w:id="0">
    <w:p w:rsidR="004F75E5" w:rsidRDefault="004F75E5" w:rsidP="0028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E5" w:rsidRDefault="004F75E5" w:rsidP="00284000">
      <w:r>
        <w:separator/>
      </w:r>
    </w:p>
  </w:footnote>
  <w:footnote w:type="continuationSeparator" w:id="0">
    <w:p w:rsidR="004F75E5" w:rsidRDefault="004F75E5" w:rsidP="00284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00"/>
    <w:rsid w:val="00284000"/>
    <w:rsid w:val="002E576C"/>
    <w:rsid w:val="00491D90"/>
    <w:rsid w:val="004F75E5"/>
    <w:rsid w:val="00726742"/>
    <w:rsid w:val="00D6473F"/>
    <w:rsid w:val="00E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C8FD8-8A6D-43E3-9225-F592A0E0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4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rsid w:val="00284000"/>
    <w:pPr>
      <w:jc w:val="right"/>
    </w:pPr>
    <w:rPr>
      <w:rFonts w:ascii="Verdana" w:hAnsi="Verdana"/>
      <w:sz w:val="28"/>
    </w:rPr>
  </w:style>
  <w:style w:type="paragraph" w:styleId="lfej">
    <w:name w:val="header"/>
    <w:basedOn w:val="Norml"/>
    <w:link w:val="lfejChar"/>
    <w:rsid w:val="002840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8400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40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400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dorapeto</dc:creator>
  <cp:keywords/>
  <dc:description/>
  <cp:lastModifiedBy>Dóra Pető</cp:lastModifiedBy>
  <cp:revision>3</cp:revision>
  <dcterms:created xsi:type="dcterms:W3CDTF">2018-09-26T15:16:00Z</dcterms:created>
  <dcterms:modified xsi:type="dcterms:W3CDTF">2018-09-26T15:16:00Z</dcterms:modified>
</cp:coreProperties>
</file>